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0470" w14:textId="1F8F35EB" w:rsidR="00027DBB" w:rsidRPr="00BC5A9A" w:rsidRDefault="006F1162" w:rsidP="00BC5A9A">
      <w:pPr>
        <w:pStyle w:val="BodyText"/>
        <w:kinsoku w:val="0"/>
        <w:overflowPunct w:val="0"/>
        <w:spacing w:line="253" w:lineRule="auto"/>
        <w:ind w:right="133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u w:val="single"/>
        </w:rPr>
      </w:pPr>
      <w:r w:rsidRPr="00BC5A9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u w:val="single"/>
        </w:rPr>
        <w:t>Job Posting</w:t>
      </w:r>
    </w:p>
    <w:p w14:paraId="75D2765F" w14:textId="127E57DD" w:rsidR="006F1162" w:rsidRDefault="003B7892" w:rsidP="003B7892">
      <w:pPr>
        <w:pStyle w:val="BodyText"/>
        <w:kinsoku w:val="0"/>
        <w:overflowPunct w:val="0"/>
        <w:spacing w:line="253" w:lineRule="auto"/>
        <w:ind w:right="133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C4F4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Job Title: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6F1162">
        <w:rPr>
          <w:rFonts w:ascii="Times New Roman" w:eastAsiaTheme="minorEastAsia" w:hAnsi="Times New Roman" w:cs="Times New Roman"/>
          <w:color w:val="000000"/>
          <w:sz w:val="24"/>
          <w:szCs w:val="24"/>
        </w:rPr>
        <w:t>Chief Deputy Clerk</w:t>
      </w:r>
    </w:p>
    <w:p w14:paraId="09A039D0" w14:textId="3CE1D312" w:rsidR="006F1162" w:rsidRDefault="003B7892" w:rsidP="003B7892">
      <w:pPr>
        <w:pStyle w:val="BodyText"/>
        <w:kinsoku w:val="0"/>
        <w:overflowPunct w:val="0"/>
        <w:spacing w:line="253" w:lineRule="auto"/>
        <w:ind w:right="133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C4F4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Department: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6F1162">
        <w:rPr>
          <w:rFonts w:ascii="Times New Roman" w:eastAsiaTheme="minorEastAsia" w:hAnsi="Times New Roman" w:cs="Times New Roman"/>
          <w:color w:val="000000"/>
          <w:sz w:val="24"/>
          <w:szCs w:val="24"/>
        </w:rPr>
        <w:t>Scurry County Extension Office</w:t>
      </w:r>
    </w:p>
    <w:p w14:paraId="39606F77" w14:textId="213B0341" w:rsidR="00DC4F47" w:rsidRDefault="00DC4F47" w:rsidP="003B7892">
      <w:pPr>
        <w:pStyle w:val="BodyText"/>
        <w:kinsoku w:val="0"/>
        <w:overflowPunct w:val="0"/>
        <w:spacing w:line="253" w:lineRule="auto"/>
        <w:ind w:right="133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F77A0F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Location: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</w:t>
      </w:r>
      <w:r w:rsidR="00F77A0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2605 Ave M, Snyder, TX </w:t>
      </w:r>
    </w:p>
    <w:p w14:paraId="4BE73950" w14:textId="395666C1" w:rsidR="001D6E9B" w:rsidRDefault="001D6E9B" w:rsidP="003B7892">
      <w:pPr>
        <w:pStyle w:val="BodyText"/>
        <w:kinsoku w:val="0"/>
        <w:overflowPunct w:val="0"/>
        <w:spacing w:line="253" w:lineRule="auto"/>
        <w:ind w:right="133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C4F4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Reports To: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ANR and FCH County Extension Agents</w:t>
      </w:r>
    </w:p>
    <w:p w14:paraId="0C519F49" w14:textId="394608A6" w:rsidR="00C75DC7" w:rsidRDefault="00C75DC7" w:rsidP="003B7892">
      <w:pPr>
        <w:pStyle w:val="BodyText"/>
        <w:kinsoku w:val="0"/>
        <w:overflowPunct w:val="0"/>
        <w:spacing w:line="253" w:lineRule="auto"/>
        <w:ind w:right="133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A0691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Applications</w:t>
      </w:r>
      <w:r w:rsidR="00144EA4" w:rsidRPr="00A0691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Available at:</w:t>
      </w:r>
      <w:r w:rsidR="00144EA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Scurry County Treasurer’s Office</w:t>
      </w:r>
    </w:p>
    <w:p w14:paraId="369787FC" w14:textId="7FA917B3" w:rsidR="00144EA4" w:rsidRDefault="00144EA4" w:rsidP="003B7892">
      <w:pPr>
        <w:pStyle w:val="BodyText"/>
        <w:kinsoku w:val="0"/>
        <w:overflowPunct w:val="0"/>
        <w:spacing w:line="253" w:lineRule="auto"/>
        <w:ind w:right="133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A0691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Resumes are Requested with Applications</w:t>
      </w:r>
    </w:p>
    <w:p w14:paraId="28FCFB40" w14:textId="30F393A1" w:rsidR="001D1A2E" w:rsidRDefault="001D1A2E" w:rsidP="001D1A2E">
      <w:pPr>
        <w:pStyle w:val="BodyText"/>
        <w:kinsoku w:val="0"/>
        <w:overflowPunct w:val="0"/>
        <w:spacing w:line="253" w:lineRule="auto"/>
        <w:ind w:right="133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C4F4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Application Deadline: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</w:t>
      </w:r>
      <w:r w:rsidR="00B831C8">
        <w:rPr>
          <w:rFonts w:ascii="Times New Roman" w:eastAsiaTheme="minorEastAsia" w:hAnsi="Times New Roman" w:cs="Times New Roman"/>
          <w:color w:val="000000"/>
          <w:sz w:val="24"/>
          <w:szCs w:val="24"/>
        </w:rPr>
        <w:t>Wednesday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, </w:t>
      </w:r>
      <w:r w:rsidR="00687DB8">
        <w:rPr>
          <w:rFonts w:ascii="Times New Roman" w:eastAsiaTheme="minorEastAsia" w:hAnsi="Times New Roman" w:cs="Times New Roman"/>
          <w:color w:val="000000"/>
          <w:sz w:val="24"/>
          <w:szCs w:val="24"/>
        </w:rPr>
        <w:t>December</w:t>
      </w:r>
      <w:r w:rsidR="00DD690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B831C8">
        <w:rPr>
          <w:rFonts w:ascii="Times New Roman" w:eastAsiaTheme="minorEastAsia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, 202</w:t>
      </w:r>
      <w:r w:rsidR="00DD6908">
        <w:rPr>
          <w:rFonts w:ascii="Times New Roman" w:eastAsiaTheme="minorEastAsia" w:hAnsi="Times New Roman" w:cs="Times New Roman"/>
          <w:color w:val="000000"/>
          <w:sz w:val="24"/>
          <w:szCs w:val="24"/>
        </w:rPr>
        <w:t>5</w:t>
      </w:r>
    </w:p>
    <w:p w14:paraId="6D582D37" w14:textId="625B9CDA" w:rsidR="001D1A2E" w:rsidRDefault="001D1A2E" w:rsidP="003B7892">
      <w:pPr>
        <w:pStyle w:val="BodyText"/>
        <w:kinsoku w:val="0"/>
        <w:overflowPunct w:val="0"/>
        <w:spacing w:line="253" w:lineRule="auto"/>
        <w:ind w:right="133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Applications</w:t>
      </w:r>
      <w:r w:rsidR="00007AF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Accepted at: </w:t>
      </w:r>
      <w:r w:rsidR="00007AFD" w:rsidRPr="00273F7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Scurry County </w:t>
      </w:r>
      <w:r w:rsidR="00B831C8">
        <w:rPr>
          <w:rFonts w:ascii="Times New Roman" w:eastAsiaTheme="minorEastAsia" w:hAnsi="Times New Roman" w:cs="Times New Roman"/>
          <w:color w:val="000000"/>
          <w:sz w:val="24"/>
          <w:szCs w:val="24"/>
        </w:rPr>
        <w:t>Treasurer's</w:t>
      </w:r>
      <w:r w:rsidR="00007AFD" w:rsidRPr="00273F7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Off</w:t>
      </w:r>
      <w:r w:rsidR="00273F76" w:rsidRPr="00273F76">
        <w:rPr>
          <w:rFonts w:ascii="Times New Roman" w:eastAsiaTheme="minorEastAsia" w:hAnsi="Times New Roman" w:cs="Times New Roman"/>
          <w:color w:val="000000"/>
          <w:sz w:val="24"/>
          <w:szCs w:val="24"/>
        </w:rPr>
        <w:t>ice</w:t>
      </w:r>
    </w:p>
    <w:p w14:paraId="21DD858E" w14:textId="05741A23" w:rsidR="00A0691B" w:rsidRPr="00A0691B" w:rsidRDefault="00A0691B" w:rsidP="003B7892">
      <w:pPr>
        <w:pStyle w:val="BodyText"/>
        <w:kinsoku w:val="0"/>
        <w:overflowPunct w:val="0"/>
        <w:spacing w:line="253" w:lineRule="auto"/>
        <w:ind w:right="133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Benefits:</w:t>
      </w:r>
      <w:r w:rsidR="0058098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Full-Time</w:t>
      </w:r>
      <w:r w:rsidR="008B316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Position;</w:t>
      </w:r>
      <w:r w:rsidR="0009327A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Health Insurance, Dental, Vision, Retirement, Longevity, PTO</w:t>
      </w:r>
    </w:p>
    <w:p w14:paraId="3A1B5669" w14:textId="4DC13707" w:rsidR="00CE60C1" w:rsidRDefault="00CE60C1" w:rsidP="003B7892">
      <w:pPr>
        <w:pStyle w:val="BodyText"/>
        <w:kinsoku w:val="0"/>
        <w:overflowPunct w:val="0"/>
        <w:spacing w:line="253" w:lineRule="auto"/>
        <w:ind w:right="133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C4F4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Job Summary: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Provides primary administrative support for Agriculture and Natural</w:t>
      </w:r>
      <w:r w:rsidR="00B627C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Resources and Family and Community Health Extension Agents.  </w:t>
      </w:r>
      <w:r w:rsidR="008A49D2">
        <w:rPr>
          <w:rFonts w:ascii="Times New Roman" w:eastAsiaTheme="minorEastAsia" w:hAnsi="Times New Roman" w:cs="Times New Roman"/>
          <w:color w:val="000000"/>
          <w:sz w:val="24"/>
          <w:szCs w:val="24"/>
        </w:rPr>
        <w:t>Distributes</w:t>
      </w:r>
      <w:r w:rsidR="00B627C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information to residents of Scurry County in the areas of Agriculture, Family and Community Health</w:t>
      </w:r>
      <w:r w:rsidR="00580980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="00837772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and</w:t>
      </w:r>
      <w:r w:rsidR="0058098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</w:t>
      </w:r>
      <w:r w:rsidR="00837772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4-H.</w:t>
      </w:r>
    </w:p>
    <w:p w14:paraId="3858CE69" w14:textId="14682567" w:rsidR="00837772" w:rsidRDefault="00837772" w:rsidP="003B7892">
      <w:pPr>
        <w:pStyle w:val="BodyText"/>
        <w:kinsoku w:val="0"/>
        <w:overflowPunct w:val="0"/>
        <w:spacing w:line="253" w:lineRule="auto"/>
        <w:ind w:right="133"/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</w:pPr>
      <w:r w:rsidRPr="00DC4F4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Essential Job Functions: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</w:t>
      </w:r>
      <w:r w:rsidR="000711AF" w:rsidRPr="000711A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Answers, screens and directs telephone calls; greets/directs visitors; records and distributes materials; prepares</w:t>
      </w:r>
      <w:r w:rsidR="000711A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="000711AF" w:rsidRPr="000711A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and/or creates, edits, and proofreads various documents including letters, memos, reports, newsletters, flyers, and forms, using a personal</w:t>
      </w:r>
      <w:r w:rsidR="000711AF" w:rsidRPr="000711AF">
        <w:rPr>
          <w:rFonts w:ascii="Times New Roman" w:hAnsi="Times New Roman" w:cs="Times New Roman"/>
          <w:color w:val="212221"/>
          <w:sz w:val="23"/>
          <w:szCs w:val="23"/>
        </w:rPr>
        <w:br/>
      </w:r>
      <w:r w:rsidR="000711AF" w:rsidRPr="000711A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computer; copies and collates materials for distribution and/or records storage; provides information to residents of </w:t>
      </w:r>
      <w:r w:rsidR="00955757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Scurry</w:t>
      </w:r>
      <w:r w:rsidR="000711AF" w:rsidRPr="000711A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County</w:t>
      </w:r>
      <w:r w:rsidR="000711A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="00955757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in the areas of</w:t>
      </w:r>
      <w:r w:rsidR="000711AF" w:rsidRPr="000711A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4-H, Agriculture, and Family and Community Healt</w:t>
      </w:r>
      <w:r w:rsidR="00955757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h; </w:t>
      </w:r>
      <w:r w:rsidR="000711AF" w:rsidRPr="000711A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sorts, distributes and opens mail. Maintains various computerized and paper files; retrieves, records, logs and refiles paper documents;</w:t>
      </w:r>
      <w:r w:rsidR="000711A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="000711AF" w:rsidRPr="000711A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retrieves, revises, prints and saves computer files; prepares copies of documents such as reports, letters, and</w:t>
      </w:r>
      <w:r w:rsidR="00FC13F1" w:rsidRPr="00FC13F1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memoranda; and</w:t>
      </w:r>
      <w:r w:rsidR="00FC13F1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="00FC13F1" w:rsidRPr="00FC13F1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inventories publications. Regular and predictable attendance is an essential function of this position</w:t>
      </w:r>
      <w:r w:rsidR="008E67AB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as well as ability to be self-directed</w:t>
      </w:r>
      <w:r w:rsidR="00DC1687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and work independently</w:t>
      </w:r>
      <w:r w:rsidR="007560FB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in absence of extension agents. </w:t>
      </w:r>
      <w:r w:rsidR="008E67AB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="000548DE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Prepares marketing </w:t>
      </w:r>
      <w:r w:rsidR="004D43E0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and promotional documents and post</w:t>
      </w:r>
      <w:r w:rsidR="0051647D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s</w:t>
      </w:r>
      <w:r w:rsidR="004D43E0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to social media platforms.</w:t>
      </w:r>
    </w:p>
    <w:p w14:paraId="7EB8F3C5" w14:textId="66EE6E2C" w:rsidR="00EF5F15" w:rsidRDefault="00EF5F15" w:rsidP="003B7892">
      <w:pPr>
        <w:pStyle w:val="BodyText"/>
        <w:kinsoku w:val="0"/>
        <w:overflowPunct w:val="0"/>
        <w:spacing w:line="253" w:lineRule="auto"/>
        <w:ind w:right="133"/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</w:pPr>
      <w:r w:rsidRPr="00DC4F47">
        <w:rPr>
          <w:rFonts w:ascii="Times New Roman" w:hAnsi="Times New Roman" w:cs="Times New Roman"/>
          <w:b/>
          <w:bCs/>
          <w:color w:val="212221"/>
          <w:sz w:val="23"/>
          <w:szCs w:val="23"/>
          <w:shd w:val="clear" w:color="auto" w:fill="FFFFFF"/>
        </w:rPr>
        <w:t>Other Job Functions:</w:t>
      </w:r>
      <w:r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 </w:t>
      </w:r>
      <w:r w:rsidR="006668A5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Performs other job-related duties as directed</w:t>
      </w:r>
    </w:p>
    <w:p w14:paraId="0EDCAB06" w14:textId="39DC5447" w:rsidR="006668A5" w:rsidRDefault="006668A5" w:rsidP="003B7892">
      <w:pPr>
        <w:pStyle w:val="BodyText"/>
        <w:kinsoku w:val="0"/>
        <w:overflowPunct w:val="0"/>
        <w:spacing w:line="253" w:lineRule="auto"/>
        <w:ind w:right="133"/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</w:pPr>
      <w:r w:rsidRPr="00DC4F47">
        <w:rPr>
          <w:rFonts w:ascii="Times New Roman" w:hAnsi="Times New Roman" w:cs="Times New Roman"/>
          <w:b/>
          <w:bCs/>
          <w:color w:val="212221"/>
          <w:sz w:val="23"/>
          <w:szCs w:val="23"/>
          <w:shd w:val="clear" w:color="auto" w:fill="FFFFFF"/>
        </w:rPr>
        <w:t>Equipment Used:</w:t>
      </w:r>
      <w:r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 Personal computer, scanner, copy machines, </w:t>
      </w:r>
      <w:r w:rsidR="00FD5399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multi-line telephone, laminator, calculator, </w:t>
      </w:r>
      <w:r w:rsidR="00503A1E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and other equipment as needed. </w:t>
      </w:r>
    </w:p>
    <w:p w14:paraId="0F4867E5" w14:textId="3DDEA2E9" w:rsidR="004E0CA8" w:rsidRDefault="00F11554" w:rsidP="004E0CA8">
      <w:pPr>
        <w:pStyle w:val="BodyText"/>
        <w:kinsoku w:val="0"/>
        <w:overflowPunct w:val="0"/>
        <w:spacing w:line="253" w:lineRule="auto"/>
        <w:ind w:right="133"/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</w:pPr>
      <w:r w:rsidRPr="00DC4F47">
        <w:rPr>
          <w:rFonts w:ascii="Times New Roman" w:hAnsi="Times New Roman" w:cs="Times New Roman"/>
          <w:b/>
          <w:bCs/>
          <w:color w:val="212221"/>
          <w:sz w:val="23"/>
          <w:szCs w:val="23"/>
          <w:shd w:val="clear" w:color="auto" w:fill="FFFFFF"/>
        </w:rPr>
        <w:t>Knowledge, Skills &amp; Abilities:</w:t>
      </w:r>
      <w:r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 </w:t>
      </w:r>
      <w:r w:rsidR="004E0CA8" w:rsidRPr="004E0CA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Good verbal and written communication skills; excellent typing and grammatical skills; creativity in</w:t>
      </w:r>
      <w:r w:rsidR="004E0CA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="004E0CA8" w:rsidRPr="004E0CA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publishing newsletters; basic mathematical skills; </w:t>
      </w:r>
      <w:r w:rsidR="005F066E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excellent </w:t>
      </w:r>
      <w:r w:rsidR="004E0CA8" w:rsidRPr="004E0CA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computer skills; proficiency in Word, Publisher, Excel, PowerPoint,</w:t>
      </w:r>
      <w:r w:rsidR="005F066E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="003574BC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Google Docs, </w:t>
      </w:r>
      <w:r w:rsidR="004E0CA8" w:rsidRPr="004E0CA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Canva</w:t>
      </w:r>
      <w:r w:rsidR="00542BF0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,</w:t>
      </w:r>
      <w:r w:rsidR="005F066E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="003574BC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Social Media Platforms, </w:t>
      </w:r>
      <w:r w:rsidR="005F066E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and </w:t>
      </w:r>
      <w:r w:rsidR="00542BF0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other </w:t>
      </w:r>
      <w:r w:rsidR="005F066E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computer applications</w:t>
      </w:r>
      <w:r w:rsidR="004E0CA8" w:rsidRPr="004E0CA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.</w:t>
      </w:r>
      <w:r w:rsidR="0059345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="004E0CA8" w:rsidRPr="004E0CA8">
        <w:rPr>
          <w:rFonts w:ascii="Times New Roman" w:hAnsi="Times New Roman" w:cs="Times New Roman"/>
          <w:b/>
          <w:bCs/>
          <w:color w:val="212221"/>
          <w:sz w:val="23"/>
          <w:szCs w:val="23"/>
          <w:shd w:val="clear" w:color="auto" w:fill="FFFFFF"/>
        </w:rPr>
        <w:t>Must be able to type 55 wpm. </w:t>
      </w:r>
      <w:r w:rsidR="004E0CA8" w:rsidRPr="004E0CA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Excellent interpersonal skills including ability to interact and cooperate with co-workers and deal effectively</w:t>
      </w:r>
      <w:r w:rsidR="0059345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="004E0CA8" w:rsidRPr="004E0CA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with the public both face-to-face and on the phone. Ability to interpret assigned department forms, rules, procedures, and guidelines. Ability</w:t>
      </w:r>
      <w:r w:rsidR="0059345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="004E0CA8" w:rsidRPr="004E0CA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to comprehend and adhere to </w:t>
      </w:r>
      <w:r w:rsidR="0059345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Scurry</w:t>
      </w:r>
      <w:r w:rsidR="004E0CA8" w:rsidRPr="004E0CA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County policies and procedures, and Texas A &amp; M University’s policies and procedures.</w:t>
      </w:r>
      <w:r w:rsidR="0051647D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</w:p>
    <w:p w14:paraId="4F2D0CEE" w14:textId="576E090F" w:rsidR="00AD1F85" w:rsidRPr="00644E8C" w:rsidRDefault="00F77A0F" w:rsidP="00AD1F85">
      <w:pPr>
        <w:pStyle w:val="BodyText"/>
        <w:kinsoku w:val="0"/>
        <w:overflowPunct w:val="0"/>
        <w:spacing w:line="253" w:lineRule="auto"/>
        <w:ind w:right="133"/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</w:pPr>
      <w:r w:rsidRPr="00F77A0F">
        <w:rPr>
          <w:rFonts w:ascii="Times New Roman" w:hAnsi="Times New Roman" w:cs="Times New Roman"/>
          <w:b/>
          <w:bCs/>
          <w:color w:val="212221"/>
          <w:sz w:val="23"/>
          <w:szCs w:val="23"/>
          <w:shd w:val="clear" w:color="auto" w:fill="FFFFFF"/>
        </w:rPr>
        <w:t>WORK SITUATIONS/DEMANDS/EFFORT: </w:t>
      </w:r>
      <w:r w:rsidRPr="00F77A0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Work requires heavy phone work; </w:t>
      </w:r>
      <w:r w:rsidR="0031077B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proficient skill in managing workload</w:t>
      </w:r>
      <w:r w:rsidRPr="00F77A0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; attention to detail; working alone and as part of a</w:t>
      </w:r>
      <w:r w:rsidR="003F07D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Pr="00F77A0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group; dealing with the public; flexibility to perform and coordinate a variety of duties. </w:t>
      </w:r>
      <w:r w:rsidR="00417BA8" w:rsidRPr="00F77A0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Employees </w:t>
      </w:r>
      <w:r w:rsidR="006778CB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consistently </w:t>
      </w:r>
      <w:r w:rsidR="00417BA8" w:rsidRPr="00F77A0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work</w:t>
      </w:r>
      <w:r w:rsidR="006778CB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s</w:t>
      </w:r>
      <w:r w:rsidRPr="00F77A0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independently within established</w:t>
      </w:r>
      <w:r w:rsidR="006150BE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Pr="00F77A0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guidelines and time </w:t>
      </w:r>
      <w:r w:rsidR="00417BA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frames</w:t>
      </w:r>
      <w:r w:rsidRPr="00F77A0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. Subject to annual performance review after probationary </w:t>
      </w:r>
      <w:r w:rsidR="003F07D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p</w:t>
      </w:r>
      <w:r w:rsidRPr="00F77A0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eriod. </w:t>
      </w:r>
      <w:r w:rsidRPr="003F07D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Essential to this position, the employee</w:t>
      </w:r>
      <w:r w:rsidR="003F07DF" w:rsidRPr="003F07D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Pr="003F07D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must be dependable, punctual,</w:t>
      </w:r>
      <w:r w:rsidR="00613BF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highly </w:t>
      </w:r>
      <w:r w:rsidRPr="003F07D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organized</w:t>
      </w:r>
      <w:r w:rsidR="00CB2002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,</w:t>
      </w:r>
      <w:r w:rsidR="00613BF8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</w:t>
      </w:r>
      <w:r w:rsidR="00FA764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exhibit attention to detail</w:t>
      </w:r>
      <w:r w:rsidR="00E83D9A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, </w:t>
      </w:r>
      <w:r w:rsidR="00FA764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and </w:t>
      </w:r>
      <w:r w:rsidR="00E83D9A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be </w:t>
      </w:r>
      <w:r w:rsidR="00CB2002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flexible</w:t>
      </w:r>
      <w:r w:rsidR="00E83D9A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 xml:space="preserve"> to changing needs of the organization</w:t>
      </w:r>
      <w:r w:rsidRPr="003F07DF">
        <w:rPr>
          <w:rFonts w:ascii="Times New Roman" w:hAnsi="Times New Roman" w:cs="Times New Roman"/>
          <w:color w:val="212221"/>
          <w:sz w:val="23"/>
          <w:szCs w:val="23"/>
          <w:shd w:val="clear" w:color="auto" w:fill="FFFFFF"/>
        </w:rPr>
        <w:t>.</w:t>
      </w:r>
    </w:p>
    <w:sectPr w:rsidR="00AD1F85" w:rsidRPr="00644E8C" w:rsidSect="00A0110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D5E6" w14:textId="77777777" w:rsidR="00C0541C" w:rsidRDefault="00C0541C" w:rsidP="00214D0F">
      <w:pPr>
        <w:spacing w:line="240" w:lineRule="auto"/>
      </w:pPr>
      <w:r>
        <w:separator/>
      </w:r>
    </w:p>
  </w:endnote>
  <w:endnote w:type="continuationSeparator" w:id="0">
    <w:p w14:paraId="2DBE21FC" w14:textId="77777777" w:rsidR="00C0541C" w:rsidRDefault="00C0541C" w:rsidP="00214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84D8" w14:textId="77777777" w:rsidR="00C0541C" w:rsidRDefault="00C0541C" w:rsidP="00214D0F">
      <w:pPr>
        <w:spacing w:line="240" w:lineRule="auto"/>
      </w:pPr>
      <w:r>
        <w:separator/>
      </w:r>
    </w:p>
  </w:footnote>
  <w:footnote w:type="continuationSeparator" w:id="0">
    <w:p w14:paraId="2F0C1E92" w14:textId="77777777" w:rsidR="00C0541C" w:rsidRDefault="00C0541C" w:rsidP="00214D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44AA4"/>
    <w:multiLevelType w:val="hybridMultilevel"/>
    <w:tmpl w:val="BB7C2F8C"/>
    <w:lvl w:ilvl="0" w:tplc="DD42E79A">
      <w:start w:val="2605"/>
      <w:numFmt w:val="bullet"/>
      <w:lvlText w:val=""/>
      <w:lvlJc w:val="left"/>
      <w:pPr>
        <w:ind w:left="155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num w:numId="1" w16cid:durableId="110018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1CA"/>
    <w:rsid w:val="00001E13"/>
    <w:rsid w:val="00007AFD"/>
    <w:rsid w:val="00027DBB"/>
    <w:rsid w:val="000548DE"/>
    <w:rsid w:val="000711AF"/>
    <w:rsid w:val="0009327A"/>
    <w:rsid w:val="000A0A92"/>
    <w:rsid w:val="000D7E51"/>
    <w:rsid w:val="000F3DB1"/>
    <w:rsid w:val="00144EA4"/>
    <w:rsid w:val="001465FC"/>
    <w:rsid w:val="001D1A2E"/>
    <w:rsid w:val="001D6E9B"/>
    <w:rsid w:val="00214D0F"/>
    <w:rsid w:val="00273F76"/>
    <w:rsid w:val="002C0BC4"/>
    <w:rsid w:val="002F3963"/>
    <w:rsid w:val="00303327"/>
    <w:rsid w:val="0031077B"/>
    <w:rsid w:val="003174CE"/>
    <w:rsid w:val="00323C48"/>
    <w:rsid w:val="00347929"/>
    <w:rsid w:val="0035608C"/>
    <w:rsid w:val="003574BC"/>
    <w:rsid w:val="00365EC7"/>
    <w:rsid w:val="0037608D"/>
    <w:rsid w:val="00397AD5"/>
    <w:rsid w:val="003B7892"/>
    <w:rsid w:val="003F07DF"/>
    <w:rsid w:val="00417BA8"/>
    <w:rsid w:val="004641A6"/>
    <w:rsid w:val="00467E27"/>
    <w:rsid w:val="004851CA"/>
    <w:rsid w:val="004D43E0"/>
    <w:rsid w:val="004E0CA8"/>
    <w:rsid w:val="004E4598"/>
    <w:rsid w:val="004F045B"/>
    <w:rsid w:val="00503A1E"/>
    <w:rsid w:val="0051647D"/>
    <w:rsid w:val="00542BF0"/>
    <w:rsid w:val="00557317"/>
    <w:rsid w:val="00580980"/>
    <w:rsid w:val="00591240"/>
    <w:rsid w:val="00593458"/>
    <w:rsid w:val="005F066E"/>
    <w:rsid w:val="00613BF8"/>
    <w:rsid w:val="006150BE"/>
    <w:rsid w:val="0062153F"/>
    <w:rsid w:val="00644E8C"/>
    <w:rsid w:val="006668A5"/>
    <w:rsid w:val="00673A37"/>
    <w:rsid w:val="006778CB"/>
    <w:rsid w:val="00687DB8"/>
    <w:rsid w:val="006B3B3C"/>
    <w:rsid w:val="006F1162"/>
    <w:rsid w:val="006F6EB9"/>
    <w:rsid w:val="007560FB"/>
    <w:rsid w:val="00770508"/>
    <w:rsid w:val="007B2F37"/>
    <w:rsid w:val="007B5FB7"/>
    <w:rsid w:val="00837772"/>
    <w:rsid w:val="00865BD4"/>
    <w:rsid w:val="008A239E"/>
    <w:rsid w:val="008A49D2"/>
    <w:rsid w:val="008B3163"/>
    <w:rsid w:val="008E67AB"/>
    <w:rsid w:val="008F6756"/>
    <w:rsid w:val="00953F38"/>
    <w:rsid w:val="00955757"/>
    <w:rsid w:val="00955831"/>
    <w:rsid w:val="009B52AB"/>
    <w:rsid w:val="009F1CFB"/>
    <w:rsid w:val="00A01107"/>
    <w:rsid w:val="00A0691B"/>
    <w:rsid w:val="00A325BB"/>
    <w:rsid w:val="00A50B1C"/>
    <w:rsid w:val="00A71A35"/>
    <w:rsid w:val="00AA6D74"/>
    <w:rsid w:val="00AD1F85"/>
    <w:rsid w:val="00AE61A4"/>
    <w:rsid w:val="00B02F91"/>
    <w:rsid w:val="00B072F1"/>
    <w:rsid w:val="00B627CE"/>
    <w:rsid w:val="00B831C8"/>
    <w:rsid w:val="00BA6BDD"/>
    <w:rsid w:val="00BC5A9A"/>
    <w:rsid w:val="00BC7B8D"/>
    <w:rsid w:val="00BE6DB4"/>
    <w:rsid w:val="00C0541C"/>
    <w:rsid w:val="00C65A76"/>
    <w:rsid w:val="00C74CCF"/>
    <w:rsid w:val="00C75DC7"/>
    <w:rsid w:val="00CB2002"/>
    <w:rsid w:val="00CB78C1"/>
    <w:rsid w:val="00CE60C1"/>
    <w:rsid w:val="00CE6D2F"/>
    <w:rsid w:val="00D725C2"/>
    <w:rsid w:val="00DC1687"/>
    <w:rsid w:val="00DC4F47"/>
    <w:rsid w:val="00DD6908"/>
    <w:rsid w:val="00E107F7"/>
    <w:rsid w:val="00E511F5"/>
    <w:rsid w:val="00E83D9A"/>
    <w:rsid w:val="00EF0750"/>
    <w:rsid w:val="00EF5F15"/>
    <w:rsid w:val="00F11554"/>
    <w:rsid w:val="00F71B8A"/>
    <w:rsid w:val="00F77A0F"/>
    <w:rsid w:val="00F918B6"/>
    <w:rsid w:val="00F962E9"/>
    <w:rsid w:val="00FA764F"/>
    <w:rsid w:val="00FC13F1"/>
    <w:rsid w:val="00F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00464"/>
  <w15:docId w15:val="{0ADB838B-F6F7-4841-A815-ABEFD0EF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F6E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F6EB9"/>
  </w:style>
  <w:style w:type="paragraph" w:styleId="Header">
    <w:name w:val="header"/>
    <w:basedOn w:val="Normal"/>
    <w:link w:val="HeaderChar"/>
    <w:uiPriority w:val="99"/>
    <w:unhideWhenUsed/>
    <w:rsid w:val="00214D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D0F"/>
  </w:style>
  <w:style w:type="paragraph" w:styleId="Footer">
    <w:name w:val="footer"/>
    <w:basedOn w:val="Normal"/>
    <w:link w:val="FooterChar"/>
    <w:uiPriority w:val="99"/>
    <w:unhideWhenUsed/>
    <w:rsid w:val="00214D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ACF2-49F6-4895-8EAC-12977F49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442</Words>
  <Characters>2843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Ronda White</cp:lastModifiedBy>
  <cp:revision>7</cp:revision>
  <cp:lastPrinted>2025-12-01T17:53:00Z</cp:lastPrinted>
  <dcterms:created xsi:type="dcterms:W3CDTF">2025-12-01T17:52:00Z</dcterms:created>
  <dcterms:modified xsi:type="dcterms:W3CDTF">2025-12-01T19:55:00Z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dbdaa86b08a5ff078cbd83bc7335ad4687872d314c07ff6e649fa37cee416a19</vt:lpwstr>
  </property>
</Properties>
</file>